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B7C">
      <w:pPr>
        <w:pStyle w:val="a6"/>
        <w:spacing w:after="100"/>
        <w:jc w:val="center"/>
      </w:pPr>
      <w:r>
        <w:rPr>
          <w:rFonts w:ascii="Times New Roman" w:hAnsi="Times New Roman"/>
          <w:color w:val="000000"/>
        </w:rPr>
        <w:t>Конспект открытого урока-консультации по теме: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color w:val="000000"/>
        </w:rPr>
        <w:t>«Функции и их графики. Подготовка к ОГЭ», 9 класс.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b/>
          <w:color w:val="000000"/>
        </w:rPr>
        <w:t xml:space="preserve">Предмет: </w:t>
      </w:r>
      <w:r>
        <w:rPr>
          <w:rFonts w:ascii="Times New Roman" w:hAnsi="Times New Roman"/>
          <w:color w:val="000000"/>
        </w:rPr>
        <w:t>Математика (Модуль - Алгебра).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b/>
          <w:color w:val="000000"/>
        </w:rPr>
        <w:t xml:space="preserve">Класс: </w:t>
      </w:r>
      <w:r>
        <w:rPr>
          <w:rFonts w:ascii="Times New Roman" w:hAnsi="Times New Roman"/>
          <w:color w:val="000000"/>
        </w:rPr>
        <w:t>9.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b/>
          <w:color w:val="000000"/>
        </w:rPr>
        <w:t xml:space="preserve">Тип урока: </w:t>
      </w:r>
      <w:r>
        <w:rPr>
          <w:rFonts w:ascii="Times New Roman" w:hAnsi="Times New Roman"/>
          <w:color w:val="000000"/>
        </w:rPr>
        <w:t>Комбинированный урок.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b/>
          <w:color w:val="000000"/>
        </w:rPr>
        <w:t xml:space="preserve">Цель: </w:t>
      </w:r>
      <w:r>
        <w:rPr>
          <w:rFonts w:ascii="Times New Roman" w:hAnsi="Times New Roman"/>
          <w:color w:val="000000"/>
        </w:rPr>
        <w:t xml:space="preserve">обобщение и систематизация знаний, умений и навыков по теме «Функции </w:t>
      </w:r>
      <w:r>
        <w:rPr>
          <w:rFonts w:ascii="Times New Roman" w:hAnsi="Times New Roman"/>
          <w:color w:val="000000"/>
        </w:rPr>
        <w:t>и их графики».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b/>
          <w:color w:val="000000"/>
        </w:rPr>
        <w:t>Задачи:</w:t>
      </w:r>
    </w:p>
    <w:p w:rsidR="00000000" w:rsidRDefault="00D97B7C">
      <w:pPr>
        <w:pStyle w:val="a6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i/>
          <w:color w:val="000000"/>
        </w:rPr>
        <w:t>Обучающие: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обобщить и систематизировать знания, умения и навыки по теме «Функции и графики»; закрепить на практике знания, умения и навыки по теме при решении тестовых заданий ГИА; ликвидировать возможные пробелы в знаниях учащихся;</w:t>
      </w:r>
    </w:p>
    <w:p w:rsidR="00000000" w:rsidRDefault="00D97B7C">
      <w:pPr>
        <w:pStyle w:val="a6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i/>
          <w:color w:val="000000"/>
        </w:rPr>
        <w:t>Развивающие: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развивать логическое мышление, умения анализировать, сравнивать, обобщать, выделять главное, делать выводы; развивать быстроту реакции, развивать память; активизировать познавательную деятельность учащихся; развивать творческие способности уча</w:t>
      </w:r>
      <w:r>
        <w:rPr>
          <w:rFonts w:ascii="Times New Roman" w:hAnsi="Times New Roman"/>
          <w:color w:val="000000"/>
        </w:rPr>
        <w:t xml:space="preserve">щихся; развивать умение работать в группах; развивать навыки логической математической речи; развивать умения учебного труда (умения работать в нужном темпе – писать, вычислять, конспектировать, чертить); развивать умения и навыки применять математические </w:t>
      </w:r>
      <w:r>
        <w:rPr>
          <w:rFonts w:ascii="Times New Roman" w:hAnsi="Times New Roman"/>
          <w:color w:val="000000"/>
        </w:rPr>
        <w:t>знания к решению практических задач; развивать умение давать адекватную самооценку;</w:t>
      </w:r>
    </w:p>
    <w:p w:rsidR="00000000" w:rsidRDefault="00D97B7C">
      <w:pPr>
        <w:pStyle w:val="a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i/>
          <w:color w:val="000000"/>
        </w:rPr>
        <w:t>Воспитательные: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воспитывать у учащихся интерес к математике; воспитывать культуру решения математических задач и построения графиков; воспитывать аккуратность, дисциплиниро</w:t>
      </w:r>
      <w:r>
        <w:rPr>
          <w:rFonts w:ascii="Times New Roman" w:hAnsi="Times New Roman"/>
          <w:color w:val="000000"/>
        </w:rPr>
        <w:t>ванность; воспитывать культуру речи и культуру общения,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воспитывать самостоятельность, волю и настойчивость, уверенность в своих силах, стремление к достижению результата.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b/>
          <w:color w:val="000000"/>
        </w:rPr>
        <w:t>Технологии:</w:t>
      </w:r>
    </w:p>
    <w:p w:rsidR="00000000" w:rsidRDefault="00D97B7C">
      <w:pPr>
        <w:pStyle w:val="a6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Информационно-коммуникационные технологии;</w:t>
      </w:r>
    </w:p>
    <w:p w:rsidR="00000000" w:rsidRDefault="00D97B7C">
      <w:pPr>
        <w:pStyle w:val="a6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Технология модульного обучени</w:t>
      </w:r>
      <w:r>
        <w:rPr>
          <w:rFonts w:ascii="Times New Roman" w:hAnsi="Times New Roman"/>
          <w:color w:val="000000"/>
        </w:rPr>
        <w:t>я;</w:t>
      </w:r>
    </w:p>
    <w:p w:rsidR="00000000" w:rsidRDefault="00D97B7C">
      <w:pPr>
        <w:pStyle w:val="a6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Технология развития «критического мышления»;</w:t>
      </w:r>
    </w:p>
    <w:p w:rsidR="00000000" w:rsidRDefault="00D97B7C">
      <w:pPr>
        <w:pStyle w:val="a6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Исследование в обучении;</w:t>
      </w:r>
    </w:p>
    <w:p w:rsidR="00000000" w:rsidRDefault="00D97B7C">
      <w:pPr>
        <w:pStyle w:val="a6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Работа в группах;</w:t>
      </w:r>
    </w:p>
    <w:p w:rsidR="00000000" w:rsidRDefault="00D97B7C">
      <w:pPr>
        <w:pStyle w:val="a6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Здоровьесберегающая технология - оценивание учебных успехов (ученик самостоятельно оценивает результат своих действий, избавляется от страха перед контролем учителя,</w:t>
      </w:r>
      <w:r>
        <w:rPr>
          <w:rFonts w:ascii="Times New Roman" w:hAnsi="Times New Roman"/>
          <w:color w:val="000000"/>
        </w:rPr>
        <w:t xml:space="preserve"> создается комфортная обстановка, сберегающая его психологическое здоровье).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b/>
          <w:color w:val="000000"/>
        </w:rPr>
        <w:t>Оборудование: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lastRenderedPageBreak/>
        <w:t>Компьютер, мультимедиа проектор, экран, презентация в программе PowerPoint, раздаточный материал (демоверсия КИМ-ов по математике, спецификация, кодификатор требован</w:t>
      </w:r>
      <w:r>
        <w:rPr>
          <w:rFonts w:ascii="Times New Roman" w:hAnsi="Times New Roman"/>
          <w:color w:val="000000"/>
        </w:rPr>
        <w:t>ий к уровню подготовки)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b/>
          <w:color w:val="000000"/>
        </w:rPr>
        <w:t>План урока:</w:t>
      </w:r>
    </w:p>
    <w:p w:rsidR="00000000" w:rsidRDefault="00D97B7C">
      <w:pPr>
        <w:pStyle w:val="a6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Организационный момент. Проверка готовности учащихся.</w:t>
      </w:r>
    </w:p>
    <w:p w:rsidR="00000000" w:rsidRDefault="00D97B7C">
      <w:pPr>
        <w:pStyle w:val="a6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Мотивация учебной деятельности. Определение темы урока.</w:t>
      </w:r>
    </w:p>
    <w:p w:rsidR="00000000" w:rsidRDefault="00D97B7C">
      <w:pPr>
        <w:pStyle w:val="a6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Целеполагание. Работа со спецификацией и кодификатором требований к уровню подготовки обучающихся.</w:t>
      </w:r>
    </w:p>
    <w:p w:rsidR="00000000" w:rsidRDefault="00D97B7C">
      <w:pPr>
        <w:pStyle w:val="a6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Актуализаци</w:t>
      </w:r>
      <w:r>
        <w:rPr>
          <w:rFonts w:ascii="Times New Roman" w:hAnsi="Times New Roman"/>
          <w:color w:val="000000"/>
        </w:rPr>
        <w:t>я и проверка знаний. Устная фронтальная работа с классом по графикам.</w:t>
      </w:r>
    </w:p>
    <w:p w:rsidR="00000000" w:rsidRDefault="00D97B7C">
      <w:pPr>
        <w:pStyle w:val="a6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Дифференцированная работа с классом: Решение тестов с последующей проверкой и самооценкой учащихся / Разбор задания № 23 с «сильными» учащимися.</w:t>
      </w:r>
    </w:p>
    <w:p w:rsidR="00000000" w:rsidRDefault="00D97B7C">
      <w:pPr>
        <w:pStyle w:val="a6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color w:val="000000"/>
        </w:rPr>
        <w:t>Подведение итогов урока, оценка знаний уч</w:t>
      </w:r>
      <w:r>
        <w:rPr>
          <w:rFonts w:ascii="Times New Roman" w:hAnsi="Times New Roman"/>
          <w:color w:val="000000"/>
        </w:rPr>
        <w:t>ащихся. Домашнее задание.</w:t>
      </w:r>
    </w:p>
    <w:p w:rsidR="00000000" w:rsidRDefault="00D97B7C">
      <w:pPr>
        <w:pStyle w:val="a6"/>
        <w:spacing w:after="100"/>
        <w:jc w:val="center"/>
      </w:pPr>
      <w:r>
        <w:rPr>
          <w:rFonts w:ascii="Times New Roman" w:hAnsi="Times New Roman"/>
          <w:b/>
          <w:color w:val="000000"/>
        </w:rPr>
        <w:t>ХОД УРОКА</w:t>
      </w:r>
    </w:p>
    <w:p w:rsidR="00000000" w:rsidRDefault="00D97B7C">
      <w:pPr>
        <w:pStyle w:val="a6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b/>
          <w:color w:val="000000"/>
        </w:rPr>
        <w:t>Организационный момент</w:t>
      </w:r>
    </w:p>
    <w:p w:rsidR="00000000" w:rsidRDefault="00D97B7C">
      <w:pPr>
        <w:pStyle w:val="a6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100"/>
        <w:jc w:val="both"/>
      </w:pPr>
      <w:r>
        <w:rPr>
          <w:rFonts w:ascii="Times New Roman" w:hAnsi="Times New Roman"/>
          <w:b/>
          <w:color w:val="000000"/>
        </w:rPr>
        <w:t>Мотивация к учебной деятельности.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Добрый день. Я рада нашей встрече. Пожелайте друг-другу удачи на пути к знаниям во время урока, и от себя лично желаю всем удачи и успеха.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Ребята, перед вами лежат</w:t>
      </w:r>
      <w:r>
        <w:rPr>
          <w:rFonts w:ascii="Times New Roman" w:hAnsi="Times New Roman"/>
          <w:color w:val="000000"/>
        </w:rPr>
        <w:t xml:space="preserve"> листы с заданиями. Как вы думаете, что это за задания? (</w:t>
      </w:r>
      <w:r>
        <w:rPr>
          <w:rFonts w:ascii="Times New Roman" w:hAnsi="Times New Roman"/>
          <w:i/>
          <w:color w:val="000000"/>
        </w:rPr>
        <w:t>это задания из ОГЭ модуль «Алгебра»)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Обратите внимание на задания, выделенные красным цветом. Знание какой темы они проверяют? (</w:t>
      </w:r>
      <w:r>
        <w:rPr>
          <w:rFonts w:ascii="Times New Roman" w:hAnsi="Times New Roman"/>
          <w:i/>
          <w:color w:val="000000"/>
        </w:rPr>
        <w:t>Функции и графики)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Так, какова же тема сегодняшнего урока? (</w:t>
      </w:r>
      <w:r>
        <w:rPr>
          <w:rFonts w:ascii="Times New Roman" w:hAnsi="Times New Roman"/>
          <w:i/>
          <w:color w:val="000000"/>
        </w:rPr>
        <w:t>Функции и г</w:t>
      </w:r>
      <w:r>
        <w:rPr>
          <w:rFonts w:ascii="Times New Roman" w:hAnsi="Times New Roman"/>
          <w:i/>
          <w:color w:val="000000"/>
        </w:rPr>
        <w:t>рафики в ГИА)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Название урока «Урок успеха. Знаю, Умею, Хочу…»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Сформулируйте цель нашего занятия (</w:t>
      </w:r>
      <w:r>
        <w:rPr>
          <w:rFonts w:ascii="Times New Roman" w:hAnsi="Times New Roman"/>
          <w:i/>
          <w:color w:val="000000"/>
        </w:rPr>
        <w:t>Обобщить и систематизировать знания по этой теме.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Китайская пословица гласит: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 xml:space="preserve">“ </w:t>
      </w:r>
      <w:r>
        <w:rPr>
          <w:rFonts w:ascii="Times New Roman" w:hAnsi="Times New Roman"/>
          <w:color w:val="000000"/>
        </w:rPr>
        <w:t>Я слушаю – я забываю,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Я вижу - я запоминаю,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Я делаю - я усваиваю.”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Мы с вами до</w:t>
      </w:r>
      <w:r>
        <w:rPr>
          <w:rFonts w:ascii="Times New Roman" w:hAnsi="Times New Roman"/>
          <w:color w:val="000000"/>
        </w:rPr>
        <w:t>лжны построить пирамиду успеха, обобщить что мы знаем, закрепить наше умение, настроить на успешный результат урока и успешную сдачу экзамена.</w:t>
      </w:r>
    </w:p>
    <w:p w:rsidR="00000000" w:rsidRDefault="00D97B7C">
      <w:pPr>
        <w:pStyle w:val="a6"/>
        <w:spacing w:after="100"/>
        <w:jc w:val="center"/>
        <w:rPr>
          <w:color w:val="000000"/>
        </w:rPr>
      </w:pPr>
    </w:p>
    <w:p w:rsidR="00000000" w:rsidRDefault="00D97B7C">
      <w:pPr>
        <w:pStyle w:val="a6"/>
        <w:spacing w:after="100"/>
        <w:jc w:val="both"/>
      </w:pPr>
      <w:r>
        <w:rPr>
          <w:rFonts w:ascii="PT Sans" w:hAnsi="PT Sans"/>
          <w:color w:val="000000"/>
          <w:sz w:val="14"/>
        </w:rPr>
        <w:t>.</w:t>
      </w:r>
    </w:p>
    <w:p w:rsidR="00000000" w:rsidRDefault="00D97B7C">
      <w:pPr>
        <w:pStyle w:val="a6"/>
        <w:spacing w:after="100"/>
        <w:jc w:val="both"/>
      </w:pPr>
    </w:p>
    <w:p w:rsidR="00000000" w:rsidRDefault="00D97B7C">
      <w:pPr>
        <w:pStyle w:val="a6"/>
        <w:spacing w:after="100"/>
        <w:jc w:val="both"/>
      </w:pPr>
    </w:p>
    <w:p w:rsidR="00000000" w:rsidRDefault="00D97B7C">
      <w:pPr>
        <w:pStyle w:val="a6"/>
        <w:spacing w:after="100"/>
        <w:jc w:val="center"/>
      </w:pPr>
    </w:p>
    <w:p w:rsidR="00000000" w:rsidRDefault="00D97B7C">
      <w:pPr>
        <w:pStyle w:val="a6"/>
        <w:spacing w:after="100"/>
        <w:jc w:val="both"/>
      </w:pPr>
    </w:p>
    <w:p w:rsidR="00000000" w:rsidRDefault="00D97B7C">
      <w:pPr>
        <w:pStyle w:val="a6"/>
        <w:spacing w:after="100"/>
      </w:pPr>
      <w:r>
        <w:rPr>
          <w:rFonts w:ascii="Times New Roman" w:hAnsi="Times New Roman"/>
          <w:b/>
          <w:color w:val="000000"/>
        </w:rPr>
        <w:t xml:space="preserve">VII. Домашнее задание </w:t>
      </w:r>
      <w:r>
        <w:rPr>
          <w:rFonts w:ascii="Times New Roman" w:hAnsi="Times New Roman"/>
          <w:color w:val="000000"/>
        </w:rPr>
        <w:t>задания №5 и №23 из вариантов ОГЭ-2017, решить 10 заданий или с диагностической рабо</w:t>
      </w:r>
      <w:r>
        <w:rPr>
          <w:rFonts w:ascii="Times New Roman" w:hAnsi="Times New Roman"/>
          <w:color w:val="000000"/>
        </w:rPr>
        <w:t xml:space="preserve">ты, которые лежат на ваших столах  </w:t>
      </w:r>
    </w:p>
    <w:p w:rsidR="00000000" w:rsidRDefault="00D97B7C">
      <w:pPr>
        <w:pStyle w:val="a6"/>
        <w:spacing w:after="100"/>
        <w:jc w:val="both"/>
        <w:rPr>
          <w:rFonts w:ascii="Times New Roman" w:hAnsi="Times New Roman"/>
        </w:rPr>
      </w:pP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b/>
          <w:color w:val="000000"/>
        </w:rPr>
        <w:t xml:space="preserve">VIII.Подведение итогов. </w:t>
      </w:r>
      <w:r>
        <w:rPr>
          <w:rFonts w:ascii="Times New Roman" w:hAnsi="Times New Roman"/>
          <w:color w:val="000000"/>
        </w:rPr>
        <w:t>Давайте подведем итог нашей работы.</w:t>
      </w:r>
    </w:p>
    <w:p w:rsidR="00000000" w:rsidRDefault="00D97B7C">
      <w:pPr>
        <w:pStyle w:val="a6"/>
        <w:spacing w:after="100"/>
      </w:pPr>
      <w:r>
        <w:rPr>
          <w:rFonts w:ascii="Times New Roman" w:hAnsi="Times New Roman"/>
          <w:color w:val="000000"/>
        </w:rPr>
        <w:t>Оцените свою работу:</w:t>
      </w:r>
    </w:p>
    <w:p w:rsidR="00000000" w:rsidRDefault="00D97B7C">
      <w:pPr>
        <w:pStyle w:val="a6"/>
        <w:spacing w:after="100"/>
      </w:pPr>
      <w:r>
        <w:rPr>
          <w:rFonts w:ascii="Times New Roman" w:hAnsi="Times New Roman"/>
          <w:color w:val="000000"/>
        </w:rPr>
        <w:t>- Опишите глаголами, что мы делали сегодня на уроке.</w:t>
      </w:r>
    </w:p>
    <w:p w:rsidR="00000000" w:rsidRDefault="00D97B7C">
      <w:pPr>
        <w:pStyle w:val="a6"/>
        <w:spacing w:after="100"/>
      </w:pPr>
      <w:r>
        <w:rPr>
          <w:rFonts w:ascii="Times New Roman" w:hAnsi="Times New Roman"/>
          <w:color w:val="000000"/>
        </w:rPr>
        <w:t>- Опишите прилагательными, какими вы были сегодня на уроке.</w:t>
      </w:r>
    </w:p>
    <w:p w:rsidR="00000000" w:rsidRDefault="00D97B7C">
      <w:pPr>
        <w:pStyle w:val="a6"/>
        <w:spacing w:after="100"/>
      </w:pPr>
      <w:r>
        <w:rPr>
          <w:rFonts w:ascii="Times New Roman" w:hAnsi="Times New Roman"/>
          <w:color w:val="000000"/>
        </w:rPr>
        <w:t>- Достигли ли целей урока</w:t>
      </w:r>
      <w:r>
        <w:rPr>
          <w:rFonts w:ascii="Times New Roman" w:hAnsi="Times New Roman"/>
          <w:color w:val="000000"/>
        </w:rPr>
        <w:t>?</w:t>
      </w:r>
    </w:p>
    <w:p w:rsidR="00000000" w:rsidRDefault="00D97B7C">
      <w:pPr>
        <w:pStyle w:val="a6"/>
        <w:spacing w:after="100"/>
      </w:pPr>
      <w:r>
        <w:rPr>
          <w:rFonts w:ascii="Times New Roman" w:hAnsi="Times New Roman"/>
          <w:color w:val="000000"/>
        </w:rPr>
        <w:t>- Построили мы пирамиду успеха?</w:t>
      </w: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- Что еще предстоит сделать для успешной сдачи экзаменов?</w:t>
      </w:r>
    </w:p>
    <w:p w:rsidR="00000000" w:rsidRDefault="00D97B7C">
      <w:pPr>
        <w:pStyle w:val="a6"/>
        <w:spacing w:after="100"/>
        <w:rPr>
          <w:rFonts w:ascii="Times New Roman" w:hAnsi="Times New Roman"/>
        </w:rPr>
      </w:pPr>
    </w:p>
    <w:p w:rsidR="00000000" w:rsidRDefault="00D97B7C">
      <w:pPr>
        <w:pStyle w:val="a6"/>
        <w:spacing w:after="100"/>
      </w:pPr>
      <w:r>
        <w:rPr>
          <w:rFonts w:ascii="Times New Roman" w:hAnsi="Times New Roman"/>
          <w:color w:val="000000"/>
        </w:rPr>
        <w:t>Я хочу пожелать вам Успехов в учебе, на экзамене.</w:t>
      </w:r>
    </w:p>
    <w:p w:rsidR="00000000" w:rsidRDefault="00D97B7C">
      <w:pPr>
        <w:pStyle w:val="a6"/>
        <w:spacing w:after="100"/>
      </w:pPr>
      <w:r>
        <w:rPr>
          <w:rFonts w:ascii="Times New Roman" w:hAnsi="Times New Roman"/>
          <w:color w:val="000000"/>
        </w:rPr>
        <w:t>Урок сегодня завершён,</w:t>
      </w:r>
      <w:r>
        <w:rPr>
          <w:rFonts w:ascii="Times New Roman" w:hAnsi="Times New Roman"/>
          <w:color w:val="000000"/>
        </w:rPr>
        <w:br/>
        <w:t>Но каждый должен знать:</w:t>
      </w:r>
      <w:r>
        <w:rPr>
          <w:rFonts w:ascii="Times New Roman" w:hAnsi="Times New Roman"/>
          <w:color w:val="000000"/>
        </w:rPr>
        <w:br/>
        <w:t>Познание, упорство, труд</w:t>
      </w:r>
      <w:r>
        <w:rPr>
          <w:rFonts w:ascii="Times New Roman" w:hAnsi="Times New Roman"/>
          <w:color w:val="000000"/>
        </w:rPr>
        <w:br/>
        <w:t>К успеху в жизни приведут!</w:t>
      </w:r>
    </w:p>
    <w:p w:rsidR="00000000" w:rsidRDefault="00D97B7C">
      <w:pPr>
        <w:pStyle w:val="a6"/>
        <w:spacing w:after="100"/>
        <w:jc w:val="both"/>
        <w:rPr>
          <w:rFonts w:ascii="Times New Roman" w:hAnsi="Times New Roman"/>
        </w:rPr>
      </w:pPr>
    </w:p>
    <w:p w:rsidR="00000000" w:rsidRDefault="00D97B7C">
      <w:pPr>
        <w:pStyle w:val="a6"/>
        <w:spacing w:after="100"/>
        <w:jc w:val="both"/>
      </w:pPr>
      <w:r>
        <w:rPr>
          <w:rFonts w:ascii="Times New Roman" w:hAnsi="Times New Roman"/>
          <w:color w:val="000000"/>
        </w:rPr>
        <w:t>Спасибо вам з</w:t>
      </w:r>
      <w:r>
        <w:rPr>
          <w:rFonts w:ascii="Times New Roman" w:hAnsi="Times New Roman"/>
          <w:color w:val="000000"/>
        </w:rPr>
        <w:t>а отличную работу на уроке!</w:t>
      </w:r>
    </w:p>
    <w:p w:rsidR="00000000" w:rsidRDefault="00D97B7C"/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7C"/>
    <w:rsid w:val="00D9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2024-05-31T07:35:00Z</dcterms:created>
  <dcterms:modified xsi:type="dcterms:W3CDTF">2024-05-31T07:35:00Z</dcterms:modified>
</cp:coreProperties>
</file>